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F7A" w:rsidRPr="00E4255D" w:rsidRDefault="00E4255D">
      <w:pPr>
        <w:rPr>
          <w:rFonts w:ascii="Tahoma" w:hAnsi="Tahoma" w:cs="Tahoma"/>
          <w:b/>
          <w:sz w:val="28"/>
          <w:szCs w:val="28"/>
        </w:rPr>
      </w:pPr>
      <w:r w:rsidRPr="00E4255D">
        <w:rPr>
          <w:rFonts w:ascii="Tahoma" w:hAnsi="Tahoma" w:cs="Tahoma"/>
          <w:b/>
          <w:sz w:val="28"/>
          <w:szCs w:val="28"/>
        </w:rPr>
        <w:t>The Fadeout</w:t>
      </w:r>
    </w:p>
    <w:p w:rsidR="00E4255D" w:rsidRPr="00E4255D" w:rsidRDefault="00E4255D">
      <w:pPr>
        <w:rPr>
          <w:rFonts w:ascii="Tahoma" w:hAnsi="Tahoma" w:cs="Tahoma"/>
          <w:sz w:val="28"/>
          <w:szCs w:val="28"/>
        </w:rPr>
      </w:pPr>
    </w:p>
    <w:p w:rsidR="00E4255D" w:rsidRPr="00E4255D" w:rsidRDefault="00E4255D">
      <w:pPr>
        <w:rPr>
          <w:rFonts w:ascii="Tahoma" w:hAnsi="Tahoma" w:cs="Tahoma"/>
          <w:sz w:val="28"/>
          <w:szCs w:val="28"/>
        </w:rPr>
      </w:pPr>
      <w:r w:rsidRPr="00E4255D">
        <w:rPr>
          <w:rFonts w:ascii="Tahoma" w:hAnsi="Tahoma" w:cs="Tahoma"/>
          <w:sz w:val="28"/>
          <w:szCs w:val="28"/>
        </w:rPr>
        <w:t>Dawn fades into dusk, the stars</w:t>
      </w:r>
    </w:p>
    <w:p w:rsidR="00E4255D" w:rsidRPr="00E4255D" w:rsidRDefault="00E4255D">
      <w:pPr>
        <w:rPr>
          <w:rFonts w:ascii="Tahoma" w:hAnsi="Tahoma" w:cs="Tahoma"/>
          <w:sz w:val="28"/>
          <w:szCs w:val="28"/>
        </w:rPr>
      </w:pPr>
      <w:r w:rsidRPr="00E4255D">
        <w:rPr>
          <w:rFonts w:ascii="Tahoma" w:hAnsi="Tahoma" w:cs="Tahoma"/>
          <w:sz w:val="28"/>
          <w:szCs w:val="28"/>
        </w:rPr>
        <w:t>Gaze with monotonous persistence</w:t>
      </w:r>
    </w:p>
    <w:p w:rsidR="00E4255D" w:rsidRPr="00E4255D" w:rsidRDefault="00E4255D">
      <w:pPr>
        <w:rPr>
          <w:rFonts w:ascii="Tahoma" w:hAnsi="Tahoma" w:cs="Tahoma"/>
          <w:sz w:val="28"/>
          <w:szCs w:val="28"/>
        </w:rPr>
      </w:pPr>
      <w:r w:rsidRPr="00E4255D">
        <w:rPr>
          <w:rFonts w:ascii="Tahoma" w:hAnsi="Tahoma" w:cs="Tahoma"/>
          <w:sz w:val="28"/>
          <w:szCs w:val="28"/>
        </w:rPr>
        <w:t>As the throbbing of my heart echoes</w:t>
      </w:r>
    </w:p>
    <w:p w:rsidR="00E4255D" w:rsidRPr="00E4255D" w:rsidRDefault="00E4255D">
      <w:pPr>
        <w:rPr>
          <w:rFonts w:ascii="Tahoma" w:hAnsi="Tahoma" w:cs="Tahoma"/>
          <w:sz w:val="28"/>
          <w:szCs w:val="28"/>
        </w:rPr>
      </w:pPr>
      <w:r w:rsidRPr="00E4255D">
        <w:rPr>
          <w:rFonts w:ascii="Tahoma" w:hAnsi="Tahoma" w:cs="Tahoma"/>
          <w:sz w:val="28"/>
          <w:szCs w:val="28"/>
        </w:rPr>
        <w:t>The pain of my existence</w:t>
      </w:r>
    </w:p>
    <w:p w:rsidR="00E4255D" w:rsidRPr="00E4255D" w:rsidRDefault="00E4255D">
      <w:pPr>
        <w:rPr>
          <w:rFonts w:ascii="Tahoma" w:hAnsi="Tahoma" w:cs="Tahoma"/>
          <w:sz w:val="28"/>
          <w:szCs w:val="28"/>
        </w:rPr>
      </w:pPr>
    </w:p>
    <w:p w:rsidR="00E4255D" w:rsidRPr="00E4255D" w:rsidRDefault="00E4255D">
      <w:pPr>
        <w:rPr>
          <w:rFonts w:ascii="Tahoma" w:hAnsi="Tahoma" w:cs="Tahoma"/>
          <w:sz w:val="28"/>
          <w:szCs w:val="28"/>
        </w:rPr>
      </w:pPr>
      <w:r w:rsidRPr="00E4255D">
        <w:rPr>
          <w:rFonts w:ascii="Tahoma" w:hAnsi="Tahoma" w:cs="Tahoma"/>
          <w:sz w:val="28"/>
          <w:szCs w:val="28"/>
        </w:rPr>
        <w:t>The decadent world prepares itself</w:t>
      </w:r>
    </w:p>
    <w:p w:rsidR="00E4255D" w:rsidRPr="00E4255D" w:rsidRDefault="00E4255D">
      <w:pPr>
        <w:rPr>
          <w:rFonts w:ascii="Tahoma" w:hAnsi="Tahoma" w:cs="Tahoma"/>
          <w:sz w:val="28"/>
          <w:szCs w:val="28"/>
        </w:rPr>
      </w:pPr>
      <w:r w:rsidRPr="00E4255D">
        <w:rPr>
          <w:rFonts w:ascii="Tahoma" w:hAnsi="Tahoma" w:cs="Tahoma"/>
          <w:sz w:val="28"/>
          <w:szCs w:val="28"/>
        </w:rPr>
        <w:t>To herald another day</w:t>
      </w:r>
      <w:r>
        <w:rPr>
          <w:rFonts w:ascii="Tahoma" w:hAnsi="Tahoma" w:cs="Tahoma"/>
          <w:sz w:val="28"/>
          <w:szCs w:val="28"/>
        </w:rPr>
        <w:t>,</w:t>
      </w:r>
      <w:r w:rsidRPr="00E4255D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a</w:t>
      </w:r>
      <w:r w:rsidRPr="00E4255D">
        <w:rPr>
          <w:rFonts w:ascii="Tahoma" w:hAnsi="Tahoma" w:cs="Tahoma"/>
          <w:sz w:val="28"/>
          <w:szCs w:val="28"/>
        </w:rPr>
        <w:t>nd as</w:t>
      </w:r>
    </w:p>
    <w:p w:rsidR="00E4255D" w:rsidRPr="00E4255D" w:rsidRDefault="00E4255D">
      <w:pPr>
        <w:rPr>
          <w:rFonts w:ascii="Tahoma" w:hAnsi="Tahoma" w:cs="Tahoma"/>
          <w:sz w:val="28"/>
          <w:szCs w:val="28"/>
        </w:rPr>
      </w:pPr>
      <w:r w:rsidRPr="00E4255D">
        <w:rPr>
          <w:rFonts w:ascii="Tahoma" w:hAnsi="Tahoma" w:cs="Tahoma"/>
          <w:sz w:val="28"/>
          <w:szCs w:val="28"/>
        </w:rPr>
        <w:t>I look through the haze of nostalgia</w:t>
      </w:r>
    </w:p>
    <w:p w:rsidR="00E4255D" w:rsidRPr="00E4255D" w:rsidRDefault="00E4255D">
      <w:pPr>
        <w:rPr>
          <w:rFonts w:ascii="Tahoma" w:hAnsi="Tahoma" w:cs="Tahoma"/>
          <w:sz w:val="28"/>
          <w:szCs w:val="28"/>
        </w:rPr>
      </w:pPr>
      <w:r w:rsidRPr="00E4255D">
        <w:rPr>
          <w:rFonts w:ascii="Tahoma" w:hAnsi="Tahoma" w:cs="Tahoma"/>
          <w:sz w:val="28"/>
          <w:szCs w:val="28"/>
        </w:rPr>
        <w:t>My thoughts go all astray</w:t>
      </w:r>
    </w:p>
    <w:p w:rsidR="00E4255D" w:rsidRPr="00E4255D" w:rsidRDefault="00E4255D">
      <w:pPr>
        <w:rPr>
          <w:rFonts w:ascii="Tahoma" w:hAnsi="Tahoma" w:cs="Tahoma"/>
          <w:sz w:val="28"/>
          <w:szCs w:val="28"/>
        </w:rPr>
      </w:pPr>
    </w:p>
    <w:p w:rsidR="00E4255D" w:rsidRPr="00E4255D" w:rsidRDefault="00E4255D">
      <w:pPr>
        <w:rPr>
          <w:rFonts w:ascii="Tahoma" w:hAnsi="Tahoma" w:cs="Tahoma"/>
          <w:sz w:val="28"/>
          <w:szCs w:val="28"/>
        </w:rPr>
      </w:pPr>
      <w:r w:rsidRPr="00E4255D">
        <w:rPr>
          <w:rFonts w:ascii="Tahoma" w:hAnsi="Tahoma" w:cs="Tahoma"/>
          <w:sz w:val="28"/>
          <w:szCs w:val="28"/>
        </w:rPr>
        <w:t>Bereft of hope, bereft of thought</w:t>
      </w:r>
    </w:p>
    <w:p w:rsidR="00E4255D" w:rsidRPr="00E4255D" w:rsidRDefault="00E4255D">
      <w:pPr>
        <w:rPr>
          <w:rFonts w:ascii="Tahoma" w:hAnsi="Tahoma" w:cs="Tahoma"/>
          <w:sz w:val="28"/>
          <w:szCs w:val="28"/>
        </w:rPr>
      </w:pPr>
      <w:r w:rsidRPr="00E4255D">
        <w:rPr>
          <w:rFonts w:ascii="Tahoma" w:hAnsi="Tahoma" w:cs="Tahoma"/>
          <w:sz w:val="28"/>
          <w:szCs w:val="28"/>
        </w:rPr>
        <w:t>The darkness all-pervading</w:t>
      </w:r>
    </w:p>
    <w:p w:rsidR="00E4255D" w:rsidRPr="00E4255D" w:rsidRDefault="00E4255D">
      <w:pPr>
        <w:rPr>
          <w:rFonts w:ascii="Tahoma" w:hAnsi="Tahoma" w:cs="Tahoma"/>
          <w:sz w:val="28"/>
          <w:szCs w:val="28"/>
        </w:rPr>
      </w:pPr>
      <w:r w:rsidRPr="00E4255D">
        <w:rPr>
          <w:rFonts w:ascii="Tahoma" w:hAnsi="Tahoma" w:cs="Tahoma"/>
          <w:sz w:val="28"/>
          <w:szCs w:val="28"/>
        </w:rPr>
        <w:t>Amidst the ruins of life I stand</w:t>
      </w:r>
    </w:p>
    <w:p w:rsidR="00E4255D" w:rsidRPr="00E4255D" w:rsidRDefault="00E4255D">
      <w:pPr>
        <w:rPr>
          <w:rFonts w:ascii="Tahoma" w:hAnsi="Tahoma" w:cs="Tahoma"/>
          <w:sz w:val="28"/>
          <w:szCs w:val="28"/>
        </w:rPr>
      </w:pPr>
      <w:proofErr w:type="gramStart"/>
      <w:r w:rsidRPr="00E4255D">
        <w:rPr>
          <w:rFonts w:ascii="Tahoma" w:hAnsi="Tahoma" w:cs="Tahoma"/>
          <w:sz w:val="28"/>
          <w:szCs w:val="28"/>
        </w:rPr>
        <w:t>The world around me crumbling …</w:t>
      </w:r>
      <w:proofErr w:type="gramEnd"/>
    </w:p>
    <w:p w:rsidR="00E4255D" w:rsidRPr="00E4255D" w:rsidRDefault="00E4255D">
      <w:pPr>
        <w:rPr>
          <w:rFonts w:ascii="Tahoma" w:hAnsi="Tahoma" w:cs="Tahoma"/>
          <w:sz w:val="28"/>
          <w:szCs w:val="28"/>
        </w:rPr>
      </w:pPr>
    </w:p>
    <w:p w:rsidR="00E4255D" w:rsidRPr="00E4255D" w:rsidRDefault="00E4255D">
      <w:pPr>
        <w:rPr>
          <w:rFonts w:ascii="Tahoma" w:hAnsi="Tahoma" w:cs="Tahoma"/>
          <w:b/>
          <w:sz w:val="28"/>
          <w:szCs w:val="28"/>
        </w:rPr>
      </w:pPr>
      <w:r w:rsidRPr="00E4255D">
        <w:rPr>
          <w:rFonts w:ascii="Tahoma" w:hAnsi="Tahoma" w:cs="Tahoma"/>
          <w:b/>
          <w:sz w:val="28"/>
          <w:szCs w:val="28"/>
        </w:rPr>
        <w:t>Sugata Ghosh</w:t>
      </w:r>
    </w:p>
    <w:sectPr w:rsidR="00E4255D" w:rsidRPr="00E4255D" w:rsidSect="00D10F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255D"/>
    <w:rsid w:val="0012709A"/>
    <w:rsid w:val="001B28BC"/>
    <w:rsid w:val="00227922"/>
    <w:rsid w:val="00766A3E"/>
    <w:rsid w:val="00A42781"/>
    <w:rsid w:val="00BC087B"/>
    <w:rsid w:val="00CC1D0C"/>
    <w:rsid w:val="00D10FAF"/>
    <w:rsid w:val="00E404CC"/>
    <w:rsid w:val="00E4255D"/>
    <w:rsid w:val="00EB0818"/>
    <w:rsid w:val="00F97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348</Characters>
  <Application>Microsoft Office Word</Application>
  <DocSecurity>0</DocSecurity>
  <Lines>2</Lines>
  <Paragraphs>1</Paragraphs>
  <ScaleCrop>false</ScaleCrop>
  <Company>Brunel University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ecstssg</dc:creator>
  <cp:keywords/>
  <dc:description/>
  <cp:lastModifiedBy>ecstssg</cp:lastModifiedBy>
  <cp:revision>1</cp:revision>
  <dcterms:created xsi:type="dcterms:W3CDTF">2012-11-13T15:39:00Z</dcterms:created>
  <dcterms:modified xsi:type="dcterms:W3CDTF">2012-11-13T15:46:00Z</dcterms:modified>
</cp:coreProperties>
</file>